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p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 утверждении перечня потребителей электрической энергии (мощности), ограничение режима потребления электрической энергии которых может привести к экономическим, экологическим, социальным последствиям, на 2020 год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Утвердить прилагаемый перечень потребителей электрической энергии (мощности), ограничение режима потребления электрической энергии которых может привести к экономическим, экологическим, социальным последствиям, на 2020 год.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Настоящее распоряжение вступает в силу со дня его официального опубликования и распространяется на правоотношения, возникающие                       с 01 января 2020 года.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pStyle w:val="11"/>
        <w:rPr>
          <w:szCs w:val="28"/>
        </w:rPr>
      </w:pPr>
      <w:r>
        <w:rPr>
          <w:szCs w:val="28"/>
        </w:rPr>
        <w:t xml:space="preserve">Временно исполняющий </w:t>
      </w:r>
    </w:p>
    <w:p>
      <w:pPr>
        <w:pStyle w:val="11"/>
        <w:jc w:val="both"/>
        <w:rPr>
          <w:color w:val="000000"/>
          <w:spacing w:val="-3"/>
          <w:szCs w:val="28"/>
          <w:shd w:val="clear" w:color="auto" w:fill="FFFFFF"/>
        </w:rPr>
      </w:pPr>
      <w:r>
        <w:rPr>
          <w:color w:val="000000"/>
          <w:spacing w:val="-3"/>
          <w:szCs w:val="28"/>
          <w:shd w:val="clear" w:color="auto" w:fill="FFFFFF"/>
        </w:rPr>
        <w:t>обязанности губернатора области                                                   Р.Э. Гольдштейн</w:t>
      </w:r>
    </w:p>
    <w:p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tabs>
          <w:tab w:val="left" w:pos="5529"/>
          <w:tab w:val="left" w:pos="5670"/>
        </w:tabs>
        <w:spacing w:after="0" w:line="360" w:lineRule="auto"/>
        <w:ind w:left="5528"/>
        <w:rPr>
          <w:rFonts w:ascii="Times New Roman" w:hAnsi="Times New Roman"/>
          <w:sz w:val="28"/>
          <w:szCs w:val="28"/>
          <w:lang w:val="ru-RU"/>
        </w:rPr>
      </w:pPr>
    </w:p>
    <w:p>
      <w:pPr>
        <w:tabs>
          <w:tab w:val="left" w:pos="5529"/>
          <w:tab w:val="left" w:pos="5670"/>
        </w:tabs>
        <w:spacing w:after="0" w:line="360" w:lineRule="auto"/>
        <w:rPr>
          <w:rFonts w:ascii="Times New Roman" w:hAnsi="Times New Roman"/>
          <w:sz w:val="28"/>
          <w:szCs w:val="28"/>
          <w:lang w:val="ru-RU"/>
        </w:rPr>
        <w:sectPr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>
      <w:pPr>
        <w:tabs>
          <w:tab w:val="left" w:pos="5529"/>
          <w:tab w:val="left" w:pos="5670"/>
        </w:tabs>
        <w:spacing w:after="0" w:line="360" w:lineRule="auto"/>
        <w:ind w:left="552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УТВЕРЖДЕН</w:t>
      </w:r>
    </w:p>
    <w:p>
      <w:pPr>
        <w:tabs>
          <w:tab w:val="left" w:pos="5670"/>
        </w:tabs>
        <w:spacing w:after="0" w:line="240" w:lineRule="auto"/>
        <w:ind w:left="552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Распоряжением губернатора</w:t>
      </w:r>
    </w:p>
    <w:p>
      <w:pPr>
        <w:tabs>
          <w:tab w:val="left" w:pos="5670"/>
        </w:tabs>
        <w:spacing w:after="0" w:line="240" w:lineRule="auto"/>
        <w:ind w:left="552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Еврейской автономной области</w:t>
      </w:r>
    </w:p>
    <w:p>
      <w:pPr>
        <w:tabs>
          <w:tab w:val="left" w:pos="5387"/>
          <w:tab w:val="left" w:pos="5670"/>
        </w:tabs>
        <w:spacing w:after="0" w:line="240" w:lineRule="auto"/>
        <w:ind w:left="552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___________ № _____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Перечень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потребителей электрической энергии (мощности),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ограничение режима потребления электрической энергии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которых может привести к экономическим, экологическим,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социальным последствиям, на 20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fa"/>
        <w:tblW w:w="0" w:type="auto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3055"/>
        <w:gridCol w:w="2673"/>
        <w:gridCol w:w="2944"/>
      </w:tblGrid>
      <w:tr>
        <w:tc>
          <w:tcPr>
            <w:tcW w:w="567" w:type="dxa"/>
            <w:tcBorders>
              <w:bottom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119" w:type="dxa"/>
            <w:tcBorders>
              <w:bottom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потребителя</w:t>
            </w:r>
          </w:p>
        </w:tc>
        <w:tc>
          <w:tcPr>
            <w:tcW w:w="2693" w:type="dxa"/>
            <w:tcBorders>
              <w:bottom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электроприёмников</w:t>
            </w:r>
          </w:p>
        </w:tc>
        <w:tc>
          <w:tcPr>
            <w:tcW w:w="2977" w:type="dxa"/>
            <w:tcBorders>
              <w:bottom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Адрес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электроприёмников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sz w:val="2"/>
          <w:szCs w:val="2"/>
          <w:lang w:val="ru-RU"/>
        </w:rPr>
      </w:pPr>
    </w:p>
    <w:tbl>
      <w:tblPr>
        <w:tblStyle w:val="afa"/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037"/>
        <w:gridCol w:w="2624"/>
        <w:gridCol w:w="2899"/>
      </w:tblGrid>
      <w:tr>
        <w:trPr>
          <w:trHeight w:val="340"/>
          <w:tblHeader/>
        </w:trPr>
        <w:tc>
          <w:tcPr>
            <w:tcW w:w="308" w:type="pct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65" w:type="pct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38" w:type="pct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89" w:type="pct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>
        <w:trPr>
          <w:trHeight w:val="340"/>
        </w:trPr>
        <w:tc>
          <w:tcPr>
            <w:tcW w:w="5000" w:type="pct"/>
            <w:gridSpan w:val="4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Государственные органы, в том числе</w:t>
            </w:r>
          </w:p>
        </w:tc>
      </w:tr>
      <w:tr>
        <w:trPr>
          <w:trHeight w:val="340"/>
        </w:trPr>
        <w:tc>
          <w:tcPr>
            <w:tcW w:w="5000" w:type="pct"/>
            <w:gridSpan w:val="4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Федеральная служба безопасности Российской Федерации</w:t>
            </w:r>
          </w:p>
        </w:tc>
      </w:tr>
      <w:tr>
        <w:trPr>
          <w:trHeight w:val="340"/>
        </w:trPr>
        <w:tc>
          <w:tcPr>
            <w:tcW w:w="308" w:type="pct"/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65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УФСБ России по ЕАО</w:t>
            </w:r>
          </w:p>
        </w:tc>
        <w:tc>
          <w:tcPr>
            <w:tcW w:w="1438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Здание</w:t>
            </w:r>
          </w:p>
        </w:tc>
        <w:tc>
          <w:tcPr>
            <w:tcW w:w="1589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Амурзет,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Ленина, 36</w:t>
            </w:r>
          </w:p>
        </w:tc>
      </w:tr>
      <w:tr>
        <w:trPr>
          <w:trHeight w:val="340"/>
        </w:trPr>
        <w:tc>
          <w:tcPr>
            <w:tcW w:w="308" w:type="pct"/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65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УФСБ России по ЕАО</w:t>
            </w:r>
          </w:p>
        </w:tc>
        <w:tc>
          <w:tcPr>
            <w:tcW w:w="1438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Т-2 ТП-53 ФСБ</w:t>
            </w:r>
          </w:p>
        </w:tc>
        <w:tc>
          <w:tcPr>
            <w:tcW w:w="1589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                        ул. Октябрьская, 11а</w:t>
            </w:r>
          </w:p>
        </w:tc>
      </w:tr>
      <w:tr>
        <w:trPr>
          <w:trHeight w:val="340"/>
        </w:trPr>
        <w:tc>
          <w:tcPr>
            <w:tcW w:w="308" w:type="pct"/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65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УФСБ России по ЕАО</w:t>
            </w:r>
          </w:p>
        </w:tc>
        <w:tc>
          <w:tcPr>
            <w:tcW w:w="1438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Гараж</w:t>
            </w:r>
          </w:p>
        </w:tc>
        <w:tc>
          <w:tcPr>
            <w:tcW w:w="1589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Амурзет, ул. Ленина, 36</w:t>
            </w:r>
          </w:p>
        </w:tc>
      </w:tr>
      <w:tr>
        <w:trPr>
          <w:trHeight w:val="340"/>
        </w:trPr>
        <w:tc>
          <w:tcPr>
            <w:tcW w:w="308" w:type="pct"/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65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УФСБ России по ЕАО</w:t>
            </w:r>
          </w:p>
        </w:tc>
        <w:tc>
          <w:tcPr>
            <w:tcW w:w="1438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Здание</w:t>
            </w:r>
          </w:p>
        </w:tc>
        <w:tc>
          <w:tcPr>
            <w:tcW w:w="1589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Ленинское,                          пер. Почтовый, 6</w:t>
            </w:r>
          </w:p>
        </w:tc>
      </w:tr>
      <w:tr>
        <w:trPr>
          <w:trHeight w:val="340"/>
        </w:trPr>
        <w:tc>
          <w:tcPr>
            <w:tcW w:w="308" w:type="pct"/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65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УФСБ России по ЕАО</w:t>
            </w:r>
          </w:p>
        </w:tc>
        <w:tc>
          <w:tcPr>
            <w:tcW w:w="1438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Управление ФСБ</w:t>
            </w:r>
          </w:p>
        </w:tc>
        <w:tc>
          <w:tcPr>
            <w:tcW w:w="1589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Облучье,                                 ул. 30 лет Победы, 15</w:t>
            </w:r>
          </w:p>
        </w:tc>
      </w:tr>
      <w:tr>
        <w:trPr>
          <w:trHeight w:val="340"/>
        </w:trPr>
        <w:tc>
          <w:tcPr>
            <w:tcW w:w="308" w:type="pct"/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665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УФСБ России по ЕАО</w:t>
            </w:r>
          </w:p>
        </w:tc>
        <w:tc>
          <w:tcPr>
            <w:tcW w:w="1438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Т-1 ТП-53 ФСБ</w:t>
            </w:r>
          </w:p>
        </w:tc>
        <w:tc>
          <w:tcPr>
            <w:tcW w:w="1589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                          ул. Октябрьская, 11а</w:t>
            </w:r>
          </w:p>
        </w:tc>
      </w:tr>
      <w:tr>
        <w:trPr>
          <w:trHeight w:val="340"/>
        </w:trPr>
        <w:tc>
          <w:tcPr>
            <w:tcW w:w="308" w:type="pct"/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665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Служба в г. Биробиджане ПУ ФСБ России по Хабаровскому краю и ЕАО</w:t>
            </w:r>
          </w:p>
        </w:tc>
        <w:tc>
          <w:tcPr>
            <w:tcW w:w="1438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Отдел службы ФСБ</w:t>
            </w:r>
          </w:p>
        </w:tc>
        <w:tc>
          <w:tcPr>
            <w:tcW w:w="1589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Облучье,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шоссе Пашковское, 1</w:t>
            </w:r>
          </w:p>
        </w:tc>
      </w:tr>
      <w:tr>
        <w:trPr>
          <w:trHeight w:val="340"/>
        </w:trPr>
        <w:tc>
          <w:tcPr>
            <w:tcW w:w="308" w:type="pct"/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665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Служба в г. Биробиджане                   ПУ ФСБ России по Хабаровскому краю и ЕАО</w:t>
            </w:r>
          </w:p>
        </w:tc>
        <w:tc>
          <w:tcPr>
            <w:tcW w:w="1438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Комендатура ФСБ</w:t>
            </w:r>
          </w:p>
        </w:tc>
        <w:tc>
          <w:tcPr>
            <w:tcW w:w="1589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Смидович,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пер. Волочаевский, 1а</w:t>
            </w:r>
          </w:p>
        </w:tc>
      </w:tr>
      <w:tr>
        <w:trPr>
          <w:trHeight w:val="340"/>
        </w:trPr>
        <w:tc>
          <w:tcPr>
            <w:tcW w:w="5000" w:type="pct"/>
            <w:gridSpan w:val="4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Министерство внутренних дел Российской Федерации</w:t>
            </w:r>
          </w:p>
        </w:tc>
      </w:tr>
      <w:tr>
        <w:trPr>
          <w:trHeight w:val="340"/>
        </w:trPr>
        <w:tc>
          <w:tcPr>
            <w:tcW w:w="308" w:type="pct"/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665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 МВД России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«Ленинский»</w:t>
            </w:r>
          </w:p>
        </w:tc>
        <w:tc>
          <w:tcPr>
            <w:tcW w:w="1438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 МВД</w:t>
            </w:r>
          </w:p>
        </w:tc>
        <w:tc>
          <w:tcPr>
            <w:tcW w:w="1589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Ленинское,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Пограничная, 18</w:t>
            </w:r>
          </w:p>
        </w:tc>
      </w:tr>
      <w:tr>
        <w:trPr>
          <w:trHeight w:val="340"/>
        </w:trPr>
        <w:tc>
          <w:tcPr>
            <w:tcW w:w="308" w:type="pct"/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665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ОМВД России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Облученскому району</w:t>
            </w:r>
          </w:p>
        </w:tc>
        <w:tc>
          <w:tcPr>
            <w:tcW w:w="1438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Гараж ОВД</w:t>
            </w:r>
          </w:p>
        </w:tc>
        <w:tc>
          <w:tcPr>
            <w:tcW w:w="1589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Теплоозёрск,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Лазо, 22а</w:t>
            </w:r>
          </w:p>
        </w:tc>
      </w:tr>
      <w:tr>
        <w:trPr>
          <w:trHeight w:val="340"/>
        </w:trPr>
        <w:tc>
          <w:tcPr>
            <w:tcW w:w="308" w:type="pct"/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5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ОМВД России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Облученскому району</w:t>
            </w:r>
          </w:p>
        </w:tc>
        <w:tc>
          <w:tcPr>
            <w:tcW w:w="1438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Дежурная часть ОВД</w:t>
            </w:r>
          </w:p>
        </w:tc>
        <w:tc>
          <w:tcPr>
            <w:tcW w:w="1589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Бира,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Садовая, 5</w:t>
            </w:r>
          </w:p>
        </w:tc>
      </w:tr>
      <w:tr>
        <w:trPr>
          <w:trHeight w:val="340"/>
        </w:trPr>
        <w:tc>
          <w:tcPr>
            <w:tcW w:w="308" w:type="pct"/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665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ОМВД России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Облученскому району</w:t>
            </w:r>
          </w:p>
        </w:tc>
        <w:tc>
          <w:tcPr>
            <w:tcW w:w="1438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ОВД</w:t>
            </w:r>
          </w:p>
        </w:tc>
        <w:tc>
          <w:tcPr>
            <w:tcW w:w="1589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Теплоозёрск,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Лазо, 9а</w:t>
            </w:r>
          </w:p>
        </w:tc>
      </w:tr>
      <w:tr>
        <w:trPr>
          <w:trHeight w:val="624"/>
        </w:trPr>
        <w:tc>
          <w:tcPr>
            <w:tcW w:w="308" w:type="pct"/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665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УМВД России по ЕАО</w:t>
            </w:r>
          </w:p>
        </w:tc>
        <w:tc>
          <w:tcPr>
            <w:tcW w:w="1438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ОМТ и ХО</w:t>
            </w:r>
          </w:p>
        </w:tc>
        <w:tc>
          <w:tcPr>
            <w:tcW w:w="1589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Советская, 41</w:t>
            </w:r>
          </w:p>
        </w:tc>
      </w:tr>
      <w:tr>
        <w:trPr>
          <w:trHeight w:val="340"/>
        </w:trPr>
        <w:tc>
          <w:tcPr>
            <w:tcW w:w="308" w:type="pct"/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665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УМВД России по ЕАО</w:t>
            </w:r>
          </w:p>
        </w:tc>
        <w:tc>
          <w:tcPr>
            <w:tcW w:w="1438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УВД щитовая Ф15</w:t>
            </w:r>
          </w:p>
        </w:tc>
        <w:tc>
          <w:tcPr>
            <w:tcW w:w="1589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Ленина, 4</w:t>
            </w:r>
          </w:p>
        </w:tc>
      </w:tr>
      <w:tr>
        <w:trPr>
          <w:trHeight w:val="340"/>
        </w:trPr>
        <w:tc>
          <w:tcPr>
            <w:tcW w:w="308" w:type="pct"/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1665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УМВД России по ЕАО</w:t>
            </w:r>
          </w:p>
        </w:tc>
        <w:tc>
          <w:tcPr>
            <w:tcW w:w="1438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ГПО УМВД</w:t>
            </w:r>
          </w:p>
        </w:tc>
        <w:tc>
          <w:tcPr>
            <w:tcW w:w="1589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Волочаевская, 12</w:t>
            </w:r>
          </w:p>
        </w:tc>
      </w:tr>
      <w:tr>
        <w:trPr>
          <w:trHeight w:val="340"/>
        </w:trPr>
        <w:tc>
          <w:tcPr>
            <w:tcW w:w="308" w:type="pct"/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665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УМВД России по ЕАО</w:t>
            </w:r>
          </w:p>
        </w:tc>
        <w:tc>
          <w:tcPr>
            <w:tcW w:w="1438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ЦИТС и ЗИ УМВД</w:t>
            </w:r>
          </w:p>
        </w:tc>
        <w:tc>
          <w:tcPr>
            <w:tcW w:w="1589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Биробиджан,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Широкая, 6а</w:t>
            </w:r>
          </w:p>
        </w:tc>
      </w:tr>
      <w:tr>
        <w:trPr>
          <w:trHeight w:val="340"/>
        </w:trPr>
        <w:tc>
          <w:tcPr>
            <w:tcW w:w="308" w:type="pct"/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665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УМВД России по ЕАО</w:t>
            </w:r>
          </w:p>
        </w:tc>
        <w:tc>
          <w:tcPr>
            <w:tcW w:w="1438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УВД Ф3 (резерв)</w:t>
            </w:r>
          </w:p>
        </w:tc>
        <w:tc>
          <w:tcPr>
            <w:tcW w:w="1589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Ленина, 4</w:t>
            </w:r>
          </w:p>
        </w:tc>
      </w:tr>
      <w:tr>
        <w:trPr>
          <w:trHeight w:val="340"/>
        </w:trPr>
        <w:tc>
          <w:tcPr>
            <w:tcW w:w="308" w:type="pct"/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665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УМВД России по ЕАО</w:t>
            </w:r>
          </w:p>
        </w:tc>
        <w:tc>
          <w:tcPr>
            <w:tcW w:w="1438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ГИБДД УМВД</w:t>
            </w:r>
          </w:p>
        </w:tc>
        <w:tc>
          <w:tcPr>
            <w:tcW w:w="1589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Советская, 66, корп. 1</w:t>
            </w:r>
          </w:p>
        </w:tc>
      </w:tr>
      <w:tr>
        <w:trPr>
          <w:trHeight w:val="340"/>
        </w:trPr>
        <w:tc>
          <w:tcPr>
            <w:tcW w:w="308" w:type="pct"/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665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ОМВД России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Смидовичскому району</w:t>
            </w:r>
          </w:p>
        </w:tc>
        <w:tc>
          <w:tcPr>
            <w:tcW w:w="1438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Здание ОМ</w:t>
            </w:r>
          </w:p>
        </w:tc>
        <w:tc>
          <w:tcPr>
            <w:tcW w:w="1589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Николаевка,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Дорошенко, 11</w:t>
            </w:r>
          </w:p>
        </w:tc>
      </w:tr>
      <w:tr>
        <w:trPr>
          <w:trHeight w:val="340"/>
        </w:trPr>
        <w:tc>
          <w:tcPr>
            <w:tcW w:w="308" w:type="pct"/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665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ОМВД России                      по Смидовичскому району</w:t>
            </w:r>
          </w:p>
        </w:tc>
        <w:tc>
          <w:tcPr>
            <w:tcW w:w="1438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Здание ОВД</w:t>
            </w:r>
          </w:p>
        </w:tc>
        <w:tc>
          <w:tcPr>
            <w:tcW w:w="1589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Смидович,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Советская, 68</w:t>
            </w:r>
          </w:p>
        </w:tc>
      </w:tr>
      <w:tr>
        <w:trPr>
          <w:trHeight w:val="340"/>
        </w:trPr>
        <w:tc>
          <w:tcPr>
            <w:tcW w:w="308" w:type="pct"/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665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 МВД России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«Ленинский»</w:t>
            </w:r>
          </w:p>
        </w:tc>
        <w:tc>
          <w:tcPr>
            <w:tcW w:w="1438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 МВД</w:t>
            </w:r>
          </w:p>
        </w:tc>
        <w:tc>
          <w:tcPr>
            <w:tcW w:w="1589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Ленинское,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Пограничная, 18</w:t>
            </w:r>
          </w:p>
        </w:tc>
      </w:tr>
      <w:tr>
        <w:trPr>
          <w:trHeight w:val="340"/>
        </w:trPr>
        <w:tc>
          <w:tcPr>
            <w:tcW w:w="308" w:type="pct"/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665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 МВД России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«Биробиджанский»</w:t>
            </w:r>
          </w:p>
        </w:tc>
        <w:tc>
          <w:tcPr>
            <w:tcW w:w="1438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Изолятор временного содержания</w:t>
            </w:r>
          </w:p>
        </w:tc>
        <w:tc>
          <w:tcPr>
            <w:tcW w:w="1589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Советская, 41</w:t>
            </w:r>
          </w:p>
        </w:tc>
      </w:tr>
      <w:tr>
        <w:trPr>
          <w:trHeight w:val="340"/>
        </w:trPr>
        <w:tc>
          <w:tcPr>
            <w:tcW w:w="5000" w:type="pct"/>
            <w:gridSpan w:val="4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Медицинские учреждения</w:t>
            </w:r>
          </w:p>
        </w:tc>
      </w:tr>
      <w:tr>
        <w:trPr>
          <w:trHeight w:val="340"/>
        </w:trPr>
        <w:tc>
          <w:tcPr>
            <w:tcW w:w="308" w:type="pct"/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665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ОГБУЗ «Смидовичская районная больница»</w:t>
            </w:r>
          </w:p>
        </w:tc>
        <w:tc>
          <w:tcPr>
            <w:tcW w:w="1438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Смидовичская районная больница</w:t>
            </w:r>
          </w:p>
        </w:tc>
        <w:tc>
          <w:tcPr>
            <w:tcW w:w="1589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Смидович,                          ул. Советская, 37</w:t>
            </w:r>
          </w:p>
        </w:tc>
      </w:tr>
      <w:tr>
        <w:trPr>
          <w:trHeight w:val="340"/>
        </w:trPr>
        <w:tc>
          <w:tcPr>
            <w:tcW w:w="308" w:type="pct"/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665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ОГБУЗ «Психиатрическая больница»</w:t>
            </w:r>
          </w:p>
        </w:tc>
        <w:tc>
          <w:tcPr>
            <w:tcW w:w="1438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Главный корпус –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отд. 1, 2, 6</w:t>
            </w:r>
          </w:p>
        </w:tc>
        <w:tc>
          <w:tcPr>
            <w:tcW w:w="1589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Медицинский городок, 26</w:t>
            </w:r>
          </w:p>
        </w:tc>
      </w:tr>
      <w:tr>
        <w:trPr>
          <w:trHeight w:val="340"/>
        </w:trPr>
        <w:tc>
          <w:tcPr>
            <w:tcW w:w="308" w:type="pct"/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665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ОГБУЗ «Психиатрическая больница»</w:t>
            </w:r>
          </w:p>
        </w:tc>
        <w:tc>
          <w:tcPr>
            <w:tcW w:w="1438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Кухня – отд. 1, 2, 6</w:t>
            </w:r>
          </w:p>
        </w:tc>
        <w:tc>
          <w:tcPr>
            <w:tcW w:w="1589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Медицинский городок, 26</w:t>
            </w:r>
          </w:p>
        </w:tc>
      </w:tr>
      <w:tr>
        <w:trPr>
          <w:trHeight w:val="340"/>
        </w:trPr>
        <w:tc>
          <w:tcPr>
            <w:tcW w:w="308" w:type="pct"/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665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ОГБУЗ «Психиатрическая больница»</w:t>
            </w:r>
          </w:p>
        </w:tc>
        <w:tc>
          <w:tcPr>
            <w:tcW w:w="1438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Кухня – Блок 3, 4, 5</w:t>
            </w:r>
          </w:p>
        </w:tc>
        <w:tc>
          <w:tcPr>
            <w:tcW w:w="1589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Медицинский городок, 26</w:t>
            </w:r>
          </w:p>
        </w:tc>
      </w:tr>
      <w:tr>
        <w:trPr>
          <w:trHeight w:val="340"/>
        </w:trPr>
        <w:tc>
          <w:tcPr>
            <w:tcW w:w="308" w:type="pct"/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665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ОГБУЗ «Психиатрическая больница»</w:t>
            </w:r>
          </w:p>
        </w:tc>
        <w:tc>
          <w:tcPr>
            <w:tcW w:w="1438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Детский корпус –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отд. 3, 4</w:t>
            </w:r>
          </w:p>
        </w:tc>
        <w:tc>
          <w:tcPr>
            <w:tcW w:w="1589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Медицинский городок, 26</w:t>
            </w:r>
          </w:p>
        </w:tc>
      </w:tr>
      <w:tr>
        <w:trPr>
          <w:trHeight w:val="340"/>
        </w:trPr>
        <w:tc>
          <w:tcPr>
            <w:tcW w:w="308" w:type="pct"/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665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ОГБУЗ «Психиатрическая больница»</w:t>
            </w:r>
          </w:p>
        </w:tc>
        <w:tc>
          <w:tcPr>
            <w:tcW w:w="1438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Хозяйственный корпус</w:t>
            </w:r>
          </w:p>
        </w:tc>
        <w:tc>
          <w:tcPr>
            <w:tcW w:w="1589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Медицинский городок, 26</w:t>
            </w:r>
          </w:p>
        </w:tc>
      </w:tr>
      <w:tr>
        <w:trPr>
          <w:trHeight w:val="340"/>
        </w:trPr>
        <w:tc>
          <w:tcPr>
            <w:tcW w:w="308" w:type="pct"/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665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ОГБУЗ «Теплоозёрская центральная районная больница»</w:t>
            </w:r>
          </w:p>
        </w:tc>
        <w:tc>
          <w:tcPr>
            <w:tcW w:w="1438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Поликлиника</w:t>
            </w:r>
          </w:p>
        </w:tc>
        <w:tc>
          <w:tcPr>
            <w:tcW w:w="1589" w:type="pct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пос. Теплоозёрск,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Лазо, 16</w:t>
            </w:r>
          </w:p>
        </w:tc>
      </w:tr>
      <w:tr>
        <w:trPr>
          <w:trHeight w:val="340"/>
        </w:trPr>
        <w:tc>
          <w:tcPr>
            <w:tcW w:w="308" w:type="pct"/>
            <w:tcBorders>
              <w:bottom w:val="single" w:sz="2" w:spac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665" w:type="pct"/>
            <w:tcBorders>
              <w:bottom w:val="single" w:sz="2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ФКУ «ГБ МСЭ по ЕАО»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38" w:type="pct"/>
            <w:tcBorders>
              <w:bottom w:val="single" w:sz="2" w:space="0" w:color="auto"/>
            </w:tcBorders>
            <w:hideMark/>
          </w:tcPr>
          <w:p>
            <w:pPr>
              <w:tabs>
                <w:tab w:val="left" w:pos="187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Бюро медико-социальной экспертизы</w:t>
            </w:r>
          </w:p>
        </w:tc>
        <w:tc>
          <w:tcPr>
            <w:tcW w:w="1589" w:type="pct"/>
            <w:tcBorders>
              <w:bottom w:val="single" w:sz="2" w:space="0" w:color="auto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Шолом-Алейхема, 48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665" w:type="pct"/>
            <w:tcBorders>
              <w:top w:val="single" w:sz="2" w:space="0" w:color="auto"/>
              <w:bottom w:val="single" w:sz="2" w:space="0" w:color="auto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ОГБУЗ «Теплоозёрская центральная районная больница»</w:t>
            </w:r>
          </w:p>
        </w:tc>
        <w:tc>
          <w:tcPr>
            <w:tcW w:w="1438" w:type="pct"/>
            <w:tcBorders>
              <w:top w:val="single" w:sz="2" w:space="0" w:color="auto"/>
              <w:bottom w:val="single" w:sz="2" w:space="0" w:color="auto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Амбулатория</w:t>
            </w:r>
          </w:p>
        </w:tc>
        <w:tc>
          <w:tcPr>
            <w:tcW w:w="158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Бира,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40 лет Пообеды, 16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665" w:type="pct"/>
            <w:tcBorders>
              <w:top w:val="single" w:sz="2" w:space="0" w:color="auto"/>
              <w:bottom w:val="single" w:sz="2" w:space="0" w:color="auto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ОГБУЗ «Николаевская районная больница»</w:t>
            </w:r>
          </w:p>
        </w:tc>
        <w:tc>
          <w:tcPr>
            <w:tcW w:w="1438" w:type="pct"/>
            <w:tcBorders>
              <w:top w:val="single" w:sz="2" w:space="0" w:color="auto"/>
              <w:bottom w:val="single" w:sz="2" w:space="0" w:color="auto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Больница</w:t>
            </w:r>
          </w:p>
        </w:tc>
        <w:tc>
          <w:tcPr>
            <w:tcW w:w="158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Николаевка,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Больничная, 16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single" w:sz="2" w:spac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665" w:type="pct"/>
            <w:tcBorders>
              <w:top w:val="single" w:sz="2" w:space="0" w:color="auto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ОГБУЗ «Теплоозёрская центральная районная больница»</w:t>
            </w:r>
          </w:p>
        </w:tc>
        <w:tc>
          <w:tcPr>
            <w:tcW w:w="1438" w:type="pct"/>
            <w:tcBorders>
              <w:top w:val="single" w:sz="2" w:space="0" w:color="auto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Больница</w:t>
            </w:r>
          </w:p>
        </w:tc>
        <w:tc>
          <w:tcPr>
            <w:tcW w:w="1589" w:type="pct"/>
            <w:tcBorders>
              <w:top w:val="single" w:sz="2" w:space="0" w:color="auto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Теплоозёрск,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Калинина, 11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ОГБУЗ «Теплоозёрская центральная районная больница»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Медгородок, ТП-4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Теплоозёрск,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Калинина, 11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ОГБУЗ «Теплоозёрская центральная районная больница»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Больница, ввод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Теплоозёрск,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Калинина, 11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ОГБУЗ «Областная больница»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Поликлиника, ввод 2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Комсомольская, 13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ОГБУЗ «Областная больница»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Больница, ввод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Шолом-Алейхема, 19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ОГБУЗ «Областная больница»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Роддом Ф-1, Ф-3 –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КТП-111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Шолом-Алейхема, 19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ОГБУЗ «Областная больница»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Больница – Стационар (пристройка), ввод 2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Шолом-Алейхема, 19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ОГБУЗ «Областная больница»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Роддом Ф-2, Ф-4 –             КТП-111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Шолом-Алейхема, 19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ОГБУЗ «Областная больница»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Поликлиника, ввод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Комсомольская, 13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ОГБУЗ «Ленинская центральная районная больница»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ЦРБ №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Ленинское, ул. Новая, 2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ОГБУЗ «Октябрьская центральная районная больница»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Стационар, ввод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Амурзет, ул. Ленина, 98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ОГБУЗ «Станция скорой медицинской помощи»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Управление СМП,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ввод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Пионерская, 63а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ОГБУЗ «Станция скорой медицинской помощи»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Управление СМП,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ввод 2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Пионерская, 63а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ОГБУЗ «Бюро судебно-медицинской экспертизы»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Морг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Медицинский           городок, 26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ОГБУЗ «Бюро судебно-медицинской экспертизы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Судмедэкспертиза,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(дубль)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Медицинский           городок, 26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ОГКУЗ «Противотуберкулёзный диспансер»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Главный корпус Ф-4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Московская, 28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ОГКУЗ «Противотуберкулёзный диспансер»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Пристройка Ф-3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Московская, 28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ОГКУЗ «Противотуберкулёзный диспансер»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Пристройка Ф-6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Московская, 28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1665" w:type="pct"/>
            <w:tcBorders>
              <w:top w:val="nil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ОГКУЗ «Противотуберкулёзный диспансер»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Главный корпус Ф-7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Московская, 28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ОГБУЗ «Кожно-венерологический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диспансер»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Диспансер, ввод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Комсомольская, 12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ОГБУЗ «Кожно-венерологический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диспансер»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Диспансер, ввод 2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                         ул. Комсомольская, 12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ОГБУЗ «Валдгеймская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центральная районная больница»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Больница, ввод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Валдгейм,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40 лет Победы, 1а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ОГБУЗ «Валдгеймская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центральная районная больница»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Больница, ввод 2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Валдгейм,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40 лет Победы, 1а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ОГБУЗ «Облученская районная больница»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Хирургия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Облучье,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Кузнечная, 6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ОГБУЗ «Облученская районная больница»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Роддом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Облучье,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Кузнечная, 6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ОГБУЗ «Облученская районная больница»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Больница,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поликлиника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Облучье,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Кузнечная, 6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ОГБУЗ «Облученская районная больница»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Больница,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поликлиника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Облучье,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Кузнечная, 6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филиал № 3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ФГУ «301 Военный клинический госпиталь» МО РФ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Госпиталь, инв. № 96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Биробиджан,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Карла-Маркса, 27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филиал № 3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ФГУ «301 Военный клинический госпиталь» МО РФ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Поликлиника,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инв. № 387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Биробиджан,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Карла-Маркса, 27</w:t>
            </w:r>
          </w:p>
        </w:tc>
      </w:tr>
      <w:tr>
        <w:trPr>
          <w:trHeight w:val="340"/>
        </w:trPr>
        <w:tc>
          <w:tcPr>
            <w:tcW w:w="5000" w:type="pct"/>
            <w:gridSpan w:val="4"/>
            <w:tcBorders>
              <w:top w:val="nil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Государственные учреждения ветеринарии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 «Ветеринарная станция по борьбе с болезнями животных Биробиджанского района»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Ветеринарная станция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Птичник,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Пионерская, 13а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 «Ветеринарная станция по борьбе с болезнями животных Облученского района»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Ветеринарная станция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Облучье,                         ул. Ключевая, 124б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ОГВДБУ «Областная ветеринарная лаборатория по Октябрьскому району»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Ветеринарная лаборатория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Амурзет,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Ленина, 28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 «Ветеринарная станция по борьбе с болезнями животных                  г. Биробиджана»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Ветеринарная станция, ввод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                   ул. Тихонькая, 13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 «Ветеринарная станция по борьбе с болезнями животных Ленинского района»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Ветеринарная станция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Ленинское,                       ул. Западная, 28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 «Ветеринарная станция по борьбе с болезнями животных Октябрьского района»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Ветеринарная станция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Амурзет, ул. Ленина, 1б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 «Ветеринарная станция по борьбе с болезнями животных Смидовичского района»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Ветеринарная станция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Смидович,                        ул. Полевая, 1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ОГВДБУ «Областная ветеринарная лаборатория»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Ветеринарная лаборатория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Биробиджан,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Биршоссе 2 км, 6а</w:t>
            </w:r>
          </w:p>
        </w:tc>
      </w:tr>
      <w:tr>
        <w:trPr>
          <w:trHeight w:val="340"/>
        </w:trPr>
        <w:tc>
          <w:tcPr>
            <w:tcW w:w="5000" w:type="pct"/>
            <w:gridSpan w:val="4"/>
            <w:tcBorders>
              <w:top w:val="nil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Организации связи в части объектов сетей связи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Центр специальной связи  и информации ФСО России в ЕАО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Ввод 1 от КТП-53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Октябрьская, 11а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Центр специальной связи  и информации ФСО России в ЕАО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Ввод 2 от КТП-51,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Октябрьская, 11а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Филиал ФГУП «РТРС»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«РТПЦ ЕАО»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РТПЦ ЕАО</w:t>
            </w:r>
          </w:p>
        </w:tc>
        <w:tc>
          <w:tcPr>
            <w:tcW w:w="1589" w:type="pct"/>
            <w:tcBorders>
              <w:top w:val="nil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Биробиджан,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Попова, 1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Филиал ФГУП «РТРС»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«РТПЦ ЕАО»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Ввод 1, Телебашня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Антенная, 1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Филиал ФГУП «РТРС»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«РТПЦ ЕАО»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Ввод 2, Телебашня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Антенная, 1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Филиал ФГУП «РТРС»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«РТПЦ ЕАО»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Административно-техническое здание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ОРТПЦ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                           ул. Советская, 13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Филиал ФГУП «РТРС»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«РТПЦ ЕАО»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РТС Николаевка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Николаевка,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Непонятная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Филиал ФГУП «РТРС»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«РТПЦ ЕАО»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КТПН-48/32 АТС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Бирофельд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Филиал ФГУП «РТРС»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«РТПЦ ЕАО»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РТС Теплоозёрск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Теплоозёрск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Филиал ФГУП «РТРС»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«РТПЦ ЕАО»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Телебашня ОРТПЦ –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ТП-32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Облучье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Филиал ФГУП «РТРС»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«РТПЦ ЕАО»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РСТ №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Биробиджан, 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Попова, 1</w:t>
            </w:r>
          </w:p>
        </w:tc>
      </w:tr>
      <w:tr>
        <w:trPr>
          <w:trHeight w:val="340"/>
        </w:trPr>
        <w:tc>
          <w:tcPr>
            <w:tcW w:w="5000" w:type="pct"/>
            <w:gridSpan w:val="4"/>
            <w:tcBorders>
              <w:top w:val="nil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Организации, осуществляющие эксплуатацию объектов централизованного водоснабжения и (или) канализации населённых пунктов в отношении этих объектов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«Комфорт»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 № 2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Аур,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Заводская, 1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«Комфорт»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Станция обезжелезивания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Аур,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Заводская, 1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«Ресурс ДВ»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 № 2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пос. Волочаевка-2,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Шелеста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«Ресурс ДВ»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 № 4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Волочаевка-2,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Вокзальная, 63а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«Ресурс ДВ»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Станция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биологической очистки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Волочаевка-2,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Шелеста,18а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«Ресурс ДВ»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Станция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обезжелезивания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Волочаевка-2,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Вокзальная, 87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«Теплоснабжение»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Скважина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Пашково,                            ул. Пограничная, 2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«Теплоснабжение»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Скважина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Пашково, ул. Лесная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«Горное»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Водозабор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пос. Теплоозёрск, 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«Горное»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Насосная станция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Теплоозёрск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«Единый заказчик»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Очистные сооружения, ввод 2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Теплоозёрск,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60 лет Октября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«Единый заказчик»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Скважина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Лондоко,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Октябрьская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«Единый заказчик»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Скважина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Лондоко,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Овражная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«Единый заказчик»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Скважина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Лондоко,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Вокзальная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«Единый заказчик»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Лондоко-завод,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Октябрьская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«Водоканал»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Резервуар чистой воды, Сопка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Дружбы, 31а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«Водоканал»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Водозабор 13 км,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аб. 152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Попова, 1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«Водоканал»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КНС-16, ввод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                           ул. Московская, 6а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«Водоканал»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КНС № 12,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инфекционная больница, ввод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                           ул. Коллективная, 35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«Водоканал»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 № 8, ввод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Медицинский городок, 28б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«Водоканал»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 № 3, ввод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Артельная, 26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«Водоканал»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 № 13, ввод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40 лет Победы, 7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«Водоканал»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 № 11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Советская, 70г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«Водоканал»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 № 5, ввод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Советская, 42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«Водоканал»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 № 1, ввод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Шолом-Алейхема, 93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«Водоканал»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 № 2, ввод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Шолом-Алейхема, 67б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«Водоканал»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 № 9, ввод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Сунгарийская, 1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«Водоканал»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 № 7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Стрельникова, 12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«Водоканал»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 № 17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Карла Маркса, 31а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«Водоканал»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 № 14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Советская, 80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«Водоканал»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ГНС, ввод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просп. 60-летия СССР, 16н 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112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«Водоканал»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ГНС, ввод 2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просп. 60-летия СССР, 16н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«Водоканал»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ОСК, ввод 1, ТП 551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Карьерная, 2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«Водоканал»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Водозабор «Августовский»,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ввод 2, ТП 505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пер. Воинский, 86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«Водоканал»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 № 2, ввод 2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Шолом-Алейхема, 67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«Водоканал»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Водозабор Сопка,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ввод 2, резерв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Дружбы, 32а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«Водоканал»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Водозабор Сопка,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ввод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Дружбы, 32а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«Водоканал»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ОСК, ввод 2, ТП-551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Карьерная, 2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«Водоканал»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Водозабор «Аремовский»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пер. Аремовский, 5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«Водоканал»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Хлораторная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Коллективная, 35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«Теплоресурс»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Артезианская скважина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Облучье,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Биробиджанское шоссе, 1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«Теплоресурс»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Водозабор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Облучье,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Гаражная, 1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«Теплоресурс»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Артезианская скважина, ПУ-6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Облучье,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Горького, 118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«Теплоресурс»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Артезианская скважина,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школа-интернат № 27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Облучье, юго-восточнее школы-интернат № 27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«Теплоресурс»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Артезианская скважина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Облучье, ул. Солнечная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«Теплоресурс»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Группа скважин № 1, 2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Хинганск,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Увальная, 2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«Теплоресурс»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 № 2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Облучье,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Пролетарская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«Теплоресурс»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Очистные сооружения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Облучье,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Садовая, 41а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«Теплоресурс»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Насосная станция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второго подъёма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Облучье,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Гаражная, ВОДЧ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«Экспресс»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Водоочистная станция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Николаевка,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Труда, 39а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«Экспресс»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 №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Николаевка,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Лазо, 15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«Экспресс»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 № 2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Николаевка,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Матросова, 32а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«Экспресс»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 № 3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Николаевка,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Кирова, 2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134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«Экспресс»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 № 4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Николаевка,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Дорошенко, 11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«Источник ДВ»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 №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Приамурский,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Промышленная, 10 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«Источник ДВ»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 № 2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Приамурский,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Промышленная, 14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«Источник ДВ»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 № 3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Приамурский,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Силикатная, 19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«Источник ДВ»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 № 4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Приамурский,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Дзержинского, 6к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«Источник ДВ»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Станция обезжелезивания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Приамурский,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Промышленная, 7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«Источник ДВ»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Станция обезжелезивания котельной №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Приамурский,                ул. Промышленная, 16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«Источник ДВ»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Скважина № 30 – № 52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Приамурский, 700 м от дома № 1 по ул. Гоголя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«Источник ДВ»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Станция обезжелезивания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им. Тельмана,                       ул. Набережная, 43д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«Источник ДВ»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им. Тельмана,                        ул. Набережная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«Единые коммунальные системы»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 № 8, ввод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Смидович,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Чкалова, 34б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«Единые коммунальные системы»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 № 3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Смидович,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30 лет Победы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«Единые коммунальные системы»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 № 5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пос. Смидович,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30 лет Победы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«Единые коммунальные системы»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Водозабор «Северный»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Смидович,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Заречная,16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«Единые коммунальные системы»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Водозабор «Южный»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Смидович,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Южная, 1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«Единые коммунальные системы»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Насосная над скважиной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Песчаное,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пер. Южный, 3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«Единые коммунальные системы»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Песчаное,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Урманская, 3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«Экспресс»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Станция обезжелезивания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Камышовка,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пер. Школьный, 2а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ГП ЕАО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«Облэнергоремонт плюс»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Водозабор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пос. Кульдур,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Раскопенского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ГП ЕАО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«Облэнергоремонт плюс»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ТП-234 КНС № 4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Ташиит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Кульдур,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Большакова, 53а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ГП ЕАО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«Облэнергоремонт плюс»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ТП-247 КНС № 2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Кульдур,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Раскопенского, 52а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ГП ЕАО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«Облэнергоремонт плюс»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ТП-235 КНС № 3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пос. Кульдур,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Раскопенского, 51а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ГП ЕАО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«Облэнергоремонт плюс»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Насосная № 2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Кульдур,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Пионерская, 12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ГП ЕАО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«Облэнергоремонт плюс»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Насосная №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Кульдур,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Пионерская, 12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ГП ЕАО 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«Облэнергоремонт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плюс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ТП-227 КНС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Кульдур,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Большакова, 55а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Теплоэнерго»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 № 2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Амурзет,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Калинина, 29н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Теплоэнерго»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 №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Амурзет, ул. Ленина, 17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Теплоэнерго»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Станция обезжелезивания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Екатерино-Никольское, ул. Пограничная, 66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Теплоэнерго»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Очистные сооружения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Амурзет, ул. Ленина, 1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Теплоэнерго»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Водозабор «Аврора»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Амурзет,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Калинина, 38б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Теплоэнерго»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Водозабор «Солнышко»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Амурзет,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Калинина, 67б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Теплоэнерго»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Водозабор «Амурская»</w:t>
            </w:r>
          </w:p>
        </w:tc>
        <w:tc>
          <w:tcPr>
            <w:tcW w:w="1589" w:type="pct"/>
            <w:tcBorders>
              <w:top w:val="nil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Амурзет, ул. Ленина, 33б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Теплоэнерго»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Станция обезжелезивания «Аврора»</w:t>
            </w:r>
          </w:p>
        </w:tc>
        <w:tc>
          <w:tcPr>
            <w:tcW w:w="1589" w:type="pct"/>
            <w:tcBorders>
              <w:top w:val="nil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Амурзет,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Калинина, 38с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Теплоэнерго»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Станция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обезжелезивания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«Амурская»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Амурзет,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Калинина, 33с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Теплоэнерго»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Скважина №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Екатерино-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Никольское,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Пограничная, 66б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«Теплоэнерго»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Скважина №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Полевое,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Советская, 2в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«Водоканал»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Хабаровск Т-107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Водозабор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«Левобережная»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Приамурский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«Водоканал»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Хабаровск Т-108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Водозабор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«Левобережная»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Приамурский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ГП ЕАО «Облэнергоремонт плюс»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Водонапорная башня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Бирофельд,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Молодёжная, 10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ГП ЕАО «Облэнергоремонт плюс»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Группа скважин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2,7 км на юго-запад от             с. Бирофельд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ГП ЕАО «Облэнергоремонт плюс»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Станция обезжелезивания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Дубовое,                             ул. Молодёжная, 10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ГП ЕАО «Облэнергоремонт плюс»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Дубовое,                             ул. Молодёжная, 12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ГП ЕАО «Облэнергоремонт плюс»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Насосная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Дубовое,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Молодёжная, 13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ГП ЕАО «Облэнергоремонт плюс»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Хлораторная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Дубовое,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40 лет Победы, 37а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ГП ЕАО «Облэнергоремонт плюс»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Скважина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Опытное Поле,                   ул. Нагорная, 1а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ГП ЕАО «Облэнергоремонт плюс»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Скважина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Бирофельд,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Центральная, 1д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ГП ЕАО «Облэнергоремонт плюс»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Насосная станция №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Птичник,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40 лет Победы, 1а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ГП ЕАО «Облэнергоремонт плюс»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Насосная станция № 2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Птичник,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40 лет Победы, 1б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182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ГП ЕАО «Облэнергоремонт плюс»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Птичник,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40 лет Победы, 1в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ГП ЕАО «Облэнергоремонт плюс»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Водозабор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Птичник, ул. Новая, 2б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ГП ЕАО «Облэнергоремонт полюс»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Водозабор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Валдгейм,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Школьная, 16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ГП ЕАО «Облэнергоремонт плюс»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Водозабор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Найфельд,                              ул. Центральная, 30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ГП ЕАО «Облэнергоремонт плюс»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 №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Найфельд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ГП ЕАО «Облэнергоремонт плюс»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 № 2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Найфельд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 Управляющая компания «Луч»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Водозабор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пос. Бира,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Онищенко, 1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 Управляющая компания «Луч»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Бира,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40 лет Победы, 37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 Управляющая компания «Луч»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Семисточный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 Управляющая компания «Луч»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Очистные сооружения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Бира, ул. Заречная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 Управляющая компания «Луч»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Насосная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Будукан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 Управляющая компания «Луч»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Водозабор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Семисточный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 Управляющая компания «Луч»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Скважина пос. Лесной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Бира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«Экспресс»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Партизанский,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Партизанская, 9а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196</w:t>
            </w:r>
          </w:p>
        </w:tc>
        <w:tc>
          <w:tcPr>
            <w:tcW w:w="1665" w:type="pct"/>
            <w:tcBorders>
              <w:top w:val="nil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«Экспресс»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Скважина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Партизанский,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Партизанская, 4а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«Теплотехник»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Водонапорная башня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Ленинское,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Ленина, 13д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«Теплотехник»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 №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Ленинское,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Милицейская, 2а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«Теплотехник»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Станция обезжелезивания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Ленинское,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Ленина, 12а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«Теплотехник»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 № 2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Ленинское,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Калинина, 1а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«Теплотехник»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Скважина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Ленинское,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Калинина, 1д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«Теплотехник»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Группа скважин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Ленинское,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Ленина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«Теплотехник»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Скважина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Ленинское, «СХТ»,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Школьная, 1в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«Теплотехник»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Скважина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Калинино,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Октябрьская, 27б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«Теплотехник»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Скважина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Бабстово, ул. Горная, 3а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«Теплотехник»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Скважина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Бабстово,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Гаражная, 2б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207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«Теплотехник»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Скважина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Лазарево,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Специалистов, 17а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«Теплотехник»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Станция обезжелезивания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Ленинское,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Ленина, 12а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209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«Теплотехник»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Станция обезжелезивания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Ленинское,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Ленина, 13е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«Теплотехник»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Станция обезжелезивания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Ленинское,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Калинина, 1в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«Теплотехник»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Станция обезжелезивания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Ленинское,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Школьная, 1в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«Теплотехник»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Скважина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Венцелево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«Ресурс»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Скважина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Кукелево,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Комсомольская, 31а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«Ресурс»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Скважина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Первомайская, 25б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«Ресурс»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Скважина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Башмак,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Новая, 21б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«Теплотехник»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Скважина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Степное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«Ресурс»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Скважина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Дежнёво,                             ул. Пограничная, 8а</w:t>
            </w:r>
          </w:p>
        </w:tc>
      </w:tr>
      <w:tr>
        <w:trPr>
          <w:trHeight w:val="340"/>
        </w:trPr>
        <w:tc>
          <w:tcPr>
            <w:tcW w:w="5000" w:type="pct"/>
            <w:gridSpan w:val="4"/>
            <w:tcBorders>
              <w:top w:val="nil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Воинские части Министерства обороны Российской Федерации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Кунг 1, (вагончик дежурной смены),               инв. № 2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Облучье,                                  ул. Партизанская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Кунг 2, (класс подготовки),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инв. № 2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Облучье,                                 ул. Партизанская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Домик дежурного смены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инв. № 2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Облучье,                                 ул. Партизанская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Бокс, инв. № 5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Облучье,                                 ул. Партизанская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Наружное освещение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Облучье,                                 ул. Партизанская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Склад , инв. № 4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Облучье,                                 ул. Партизанская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Баня, инв. № 6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Облучье,                                  ул. Партизанская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Скважина, инв. № 3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Облучье,                                  ул. Партизанская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Штаб, инв. № 4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Биршоссе, 6 км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КПП, инв. № 29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Биршоссе, 6 км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Учебный корпус,              инв. № 19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Биршоссе, 6 км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луб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инв. № 15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Биршоссе, 6 км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азарм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инв. № 9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Биршоссе, 6 км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231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азарм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инв. № 14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Биршоссе, 6 км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онтрольно-техническ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инв. № 21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Биршоссе, 6 км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Кухня-столовая,</w:t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инв. № 3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Биршоссе, 6 км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Склад,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инв. № 16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Биршоссе, 6 км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Караульное помещение,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инв. № 22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Биршоссе, 6 км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родовольственн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склад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инв. № 10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Биршоссе, 6 км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изельн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электростанци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я, 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инв. № 26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Биршоссе, 6 км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едицинск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инв. № 20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 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Биршоссе, 6 км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ранилищ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е,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инв. № 11, 12, 13, 14, 15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Биршоссе, 6 км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Котельная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инв. № 11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Биршоссе, 6 км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асосн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станци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я,             инв. № 33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Биршоссе, 6 км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асосн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станци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я,               инв. № 34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Биршоссе, 6 км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Электросеть наружного освещения, Ф-16, ТП-1</w:t>
            </w:r>
          </w:p>
        </w:tc>
        <w:tc>
          <w:tcPr>
            <w:tcW w:w="1589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с. Птичник, </w:t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ул. Старый аэропорт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Пункт технического обслуживания, </w:t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инв. № 8</w:t>
            </w:r>
          </w:p>
        </w:tc>
        <w:tc>
          <w:tcPr>
            <w:tcW w:w="1589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с. Птичник, </w:t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ул. Старый аэропорт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Заправочный пункт,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инв. № 64</w:t>
            </w:r>
          </w:p>
        </w:tc>
        <w:tc>
          <w:tcPr>
            <w:tcW w:w="1589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с. Птичник, </w:t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ул. Старый аэропорт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Электросеть наружного освещения, Ф-8, ТП-2</w:t>
            </w:r>
          </w:p>
        </w:tc>
        <w:tc>
          <w:tcPr>
            <w:tcW w:w="1589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с. Птичник, </w:t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ул. Старый аэропорт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Техническая позиция, КТПн–Подточник</w:t>
            </w:r>
          </w:p>
        </w:tc>
        <w:tc>
          <w:tcPr>
            <w:tcW w:w="1589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с. Птичник, </w:t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ул. Старый аэропорт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Электросеть наружного освещения, Ф-3, ТП-3</w:t>
            </w:r>
          </w:p>
        </w:tc>
        <w:tc>
          <w:tcPr>
            <w:tcW w:w="1589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с. Птичник, </w:t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ул. Старый аэропорт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ранилищ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инв. №91</w:t>
            </w:r>
          </w:p>
        </w:tc>
        <w:tc>
          <w:tcPr>
            <w:tcW w:w="1589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с. Птичник, </w:t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ул. Старый аэропорт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араульно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инв. № 7</w:t>
            </w:r>
          </w:p>
        </w:tc>
        <w:tc>
          <w:tcPr>
            <w:tcW w:w="1589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с. Птичник, </w:t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ул. Старый аэропорт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инв. № 72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89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Птичник,</w:t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ул. Старый аэропорт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Учебный корпус,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инв. № 14</w:t>
            </w:r>
          </w:p>
        </w:tc>
        <w:tc>
          <w:tcPr>
            <w:tcW w:w="1589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с. Птичник, </w:t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ул. Старый аэропорт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253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Казарма, инв. № 100 </w:t>
            </w:r>
          </w:p>
        </w:tc>
        <w:tc>
          <w:tcPr>
            <w:tcW w:w="1589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с. Птичник, </w:t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ул. Старый аэропорт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Клуб, инв. № 107 </w:t>
            </w:r>
          </w:p>
        </w:tc>
        <w:tc>
          <w:tcPr>
            <w:tcW w:w="1589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с. Птичник, </w:t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ул. Старый аэропорт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Столовая, инв. № 101 </w:t>
            </w:r>
          </w:p>
        </w:tc>
        <w:tc>
          <w:tcPr>
            <w:tcW w:w="1589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с. Птичник, </w:t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ул. Старый аэропорт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Контрольно-технический пункт, инв. № 34</w:t>
            </w:r>
          </w:p>
        </w:tc>
        <w:tc>
          <w:tcPr>
            <w:tcW w:w="1589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с. Птичник, </w:t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ул. Старый аэропорт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Медицинский пункт, инв. № 5</w:t>
            </w:r>
          </w:p>
        </w:tc>
        <w:tc>
          <w:tcPr>
            <w:tcW w:w="1589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с. Птичник, </w:t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ул. Старый аэропорт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Штаб, инв. № 6</w:t>
            </w:r>
          </w:p>
        </w:tc>
        <w:tc>
          <w:tcPr>
            <w:tcW w:w="1589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с. Птичник, </w:t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ул. Старый аэропорт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Контрольно-технический пункт, инв. № 65</w:t>
            </w:r>
          </w:p>
        </w:tc>
        <w:tc>
          <w:tcPr>
            <w:tcW w:w="1589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с. Птичник, </w:t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ул. Старый аэропорт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Электросеть наружного освещения, № 2,               Ф-3, ТП-2</w:t>
            </w:r>
          </w:p>
        </w:tc>
        <w:tc>
          <w:tcPr>
            <w:tcW w:w="1589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Птичник,</w:t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ул. Старый аэропорт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Хранилище,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инв. № 116, 117</w:t>
            </w:r>
          </w:p>
        </w:tc>
        <w:tc>
          <w:tcPr>
            <w:tcW w:w="1589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Птичник,</w:t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ул. Старый аэропорт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Контрольно-технический пункт, инв. №  82</w:t>
            </w:r>
          </w:p>
        </w:tc>
        <w:tc>
          <w:tcPr>
            <w:tcW w:w="1589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Птичник,</w:t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ул. Старый аэропорт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Насосная станция,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инв. № 79</w:t>
            </w:r>
          </w:p>
        </w:tc>
        <w:tc>
          <w:tcPr>
            <w:tcW w:w="1589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Птичник,</w:t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ул. Старый аэропорт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Насосная станция </w:t>
            </w:r>
          </w:p>
        </w:tc>
        <w:tc>
          <w:tcPr>
            <w:tcW w:w="1589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Птичник,</w:t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ул. Старый аэропорт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Склад, инв. № 104,               в/ч 22459</w:t>
            </w:r>
          </w:p>
        </w:tc>
        <w:tc>
          <w:tcPr>
            <w:tcW w:w="1589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Птичник,</w:t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ул. Старый аэропорт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Электросеть наружного освещения № 1,                    Ф-3, ТП-2</w:t>
            </w:r>
          </w:p>
        </w:tc>
        <w:tc>
          <w:tcPr>
            <w:tcW w:w="1589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Птичник,</w:t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ул. Старый аэропорт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Штаб (столовая),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инв. № 15</w:t>
            </w:r>
          </w:p>
        </w:tc>
        <w:tc>
          <w:tcPr>
            <w:tcW w:w="1589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Птичник,</w:t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ул. Старый аэропорт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Хранилище,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инв. № 119,125, 131, 35</w:t>
            </w:r>
          </w:p>
        </w:tc>
        <w:tc>
          <w:tcPr>
            <w:tcW w:w="1589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Птичник,</w:t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ул. Старый аэропорт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Металлическое хранилище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инв. № 115</w:t>
            </w:r>
          </w:p>
        </w:tc>
        <w:tc>
          <w:tcPr>
            <w:tcW w:w="1589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Птичник,</w:t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ул. Старый аэропорт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толярн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мастерск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ая</w:t>
            </w:r>
          </w:p>
        </w:tc>
        <w:tc>
          <w:tcPr>
            <w:tcW w:w="1589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Птичник,</w:t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ул. Старый аэропорт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одонапорн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башн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инв. № 80</w:t>
            </w:r>
          </w:p>
        </w:tc>
        <w:tc>
          <w:tcPr>
            <w:tcW w:w="1589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Птичник,</w:t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ул. Старый аэропорт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Котельная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инв. № 103</w:t>
            </w:r>
          </w:p>
        </w:tc>
        <w:tc>
          <w:tcPr>
            <w:tcW w:w="1589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Птичник,</w:t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ул. Старый аэропорт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одонасосн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станци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я, инв. № 144</w:t>
            </w:r>
          </w:p>
        </w:tc>
        <w:tc>
          <w:tcPr>
            <w:tcW w:w="1589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Птичник,</w:t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ул. Старый аэропорт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274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одонасосн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станци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я, инв.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145</w:t>
            </w:r>
          </w:p>
        </w:tc>
        <w:tc>
          <w:tcPr>
            <w:tcW w:w="1589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Птичник,</w:t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ул. Старый аэропорт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анализационно-насосн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станци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1589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Птичник,</w:t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ул. Старый аэропорт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инв. № 155</w:t>
            </w:r>
          </w:p>
        </w:tc>
        <w:tc>
          <w:tcPr>
            <w:tcW w:w="1589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Бабстово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Караульное помещение, инв. № 147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Бабстово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Караульное помещение, инв. № 132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Бабстово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Банно-прачечный комбинат,  инв. № 105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Бабстово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полигона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Бабстово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Здание стрельбища № 1               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Бабстово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Здание стрельбища № 2 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Бабстово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Здание стрельбища № 3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Бабстово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Хранилище, инв. № 64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Бабстово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Казарма, инв. № 96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Бабстово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Столовая, инв. № 97</w:t>
            </w:r>
          </w:p>
        </w:tc>
        <w:tc>
          <w:tcPr>
            <w:tcW w:w="1589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Бабстово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Контрольно-технический пункт, инв. № 110</w:t>
            </w:r>
          </w:p>
        </w:tc>
        <w:tc>
          <w:tcPr>
            <w:tcW w:w="1589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Бабстово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Заправка инв. № 30</w:t>
            </w:r>
          </w:p>
        </w:tc>
        <w:tc>
          <w:tcPr>
            <w:tcW w:w="1589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Бабстово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Здание </w:t>
            </w:r>
            <w:r>
              <w:rPr>
                <w:rFonts w:ascii="Times New Roman" w:hAnsi="Times New Roman"/>
                <w:sz w:val="24"/>
                <w:szCs w:val="24"/>
              </w:rPr>
              <w:t>ПТОР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инв. № 29</w:t>
            </w:r>
          </w:p>
        </w:tc>
        <w:tc>
          <w:tcPr>
            <w:tcW w:w="1589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Бабстово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ранилищ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инв. № 18, 19, 20, 21, 53, 67</w:t>
            </w:r>
          </w:p>
        </w:tc>
        <w:tc>
          <w:tcPr>
            <w:tcW w:w="1589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Бабстово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таб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инв. № 98</w:t>
            </w:r>
          </w:p>
        </w:tc>
        <w:tc>
          <w:tcPr>
            <w:tcW w:w="1589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Бабстово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Здание </w:t>
            </w:r>
            <w:r>
              <w:rPr>
                <w:rFonts w:ascii="Times New Roman" w:hAnsi="Times New Roman"/>
                <w:sz w:val="24"/>
                <w:szCs w:val="24"/>
              </w:rPr>
              <w:t>ПТОР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инв. № 127</w:t>
            </w:r>
          </w:p>
        </w:tc>
        <w:tc>
          <w:tcPr>
            <w:tcW w:w="1589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Бабстово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Электросеть наружного освещения участок                № 1, Электросеть наружного освещения, аллея</w:t>
            </w:r>
          </w:p>
        </w:tc>
        <w:tc>
          <w:tcPr>
            <w:tcW w:w="1589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Бабстово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Штаб, инв. № 49</w:t>
            </w:r>
          </w:p>
        </w:tc>
        <w:tc>
          <w:tcPr>
            <w:tcW w:w="1589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Бабстово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КПП, инв. № 93</w:t>
            </w:r>
          </w:p>
        </w:tc>
        <w:tc>
          <w:tcPr>
            <w:tcW w:w="1589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Бабстово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Электросеть наружного освещения территории (штаб 49, КПП 93),             в/ч 61424</w:t>
            </w:r>
          </w:p>
        </w:tc>
        <w:tc>
          <w:tcPr>
            <w:tcW w:w="1589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Бабстово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297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Хранилище,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инв. № 62, 63</w:t>
            </w:r>
          </w:p>
        </w:tc>
        <w:tc>
          <w:tcPr>
            <w:tcW w:w="1589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Бабстово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КПП,  инв. № 138 </w:t>
            </w:r>
          </w:p>
        </w:tc>
        <w:tc>
          <w:tcPr>
            <w:tcW w:w="1589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Бабстово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ранилищ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е,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инв. № 135, 153</w:t>
            </w:r>
          </w:p>
        </w:tc>
        <w:tc>
          <w:tcPr>
            <w:tcW w:w="1589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Бабстово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ранилищ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е,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инв. № 153</w:t>
            </w:r>
          </w:p>
        </w:tc>
        <w:tc>
          <w:tcPr>
            <w:tcW w:w="1589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Бабстово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КПП, инв. № 123</w:t>
            </w:r>
          </w:p>
        </w:tc>
        <w:tc>
          <w:tcPr>
            <w:tcW w:w="1589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Бабстово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Хранилище,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инв. № 55, 56, 70, 71, 72, 90, 134, 140, 91, 92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Бабстово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инв. № 126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Бабстово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ранилищ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е, инв. № 74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Бабстово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аправк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Бабстово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ранилищ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е, инв. № 51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Бабстово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ранилищ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е, инв. № 139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Бабстово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инв. № 125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Бабстово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аправк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а, инв. № 125а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Бабстово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араульно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е, инв. № 12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Бабстово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Караульное помещение инв. № 133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Бабстово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КПП, инв. № 106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Бабстово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Электросеть наружного освещения участок № 2 (автопарк, плац)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Бабстово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ранилищ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е, инв. № 52, 81, 84, 107, 108, 117, 119, 145, 163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Бабстово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Артезианская скважина 30-237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Бабстово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араж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инв. № 156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Бабстово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Очистные сооружения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инв. № 158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Бабстово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Конализационно-насосная станция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             инв. № 159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Бабстово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ВНС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Бабстово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Котельная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инв. № 78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Бабстово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Котельная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                       инв. № 17/29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Бабстово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Котельная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инв. № 156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Бабстово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Котельная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инв. № 114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Бабстово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Котельная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инв. № 50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Бабстово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324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Артезианская сважина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30-39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Бабстово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Котельная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инв. № 155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Бабстово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Артезианская скважина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82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Бабстово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Котельная, инв. № 29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Бабстово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Артезиансая скважина ХБ-81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Бабстово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Артезианская скважина ХБ-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80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Бабстово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Артезианская скважина 83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Бабстово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Штаб, инв. № 114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Бабстово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Артезианская скважина 30-40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Бабстово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Котельная, инв. № 24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Биджан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Артезианская скважина 34-99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Биджан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Станция обезжелезивания,               инв. № 69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Биджан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Комбинат бытового обслуживания, инв. №  41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Биджан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Банно-прачечный комбинат, инв. № 43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Биджан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Здание ПТОР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Биджан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Автономный полевой лагерь (АПЛ-500)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Биджан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Директриса № 1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Биджан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Директриса № 2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Биджан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Директриса № 3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Биджан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Директриса № 4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Биджан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Общевойсковое поле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Биджан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Казарма-столовая, инв. № 30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Биджан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Комплексное здание, инв. № 31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Биджан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Наружное освещение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Биджан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Служба вооружения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Биджан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Котельная, инв. № 31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Биджан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Насосная станция,              инв. № 32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Биджан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Медицинский пункт, инв. № 313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                          ул. Карла-Маркса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Хранилище, инв. № 354 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                          ул. Карла-Маркса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352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Казарма, инв. № 312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                          ул. Карла-Маркса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Техническая позиция 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                          ул. Карла-Маркса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Наружное освещение ТП-184 Ф-9 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                          ул. Карла-Маркса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Наружное освещение ТП-184 Ф-4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                          ул. Карла-Маркса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Котельная (встроенная), инв. № 83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                          ул. Карла-Маркса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Прачечная, инв. № 83 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                          ул. Карла-Маркса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Котельная, инв. №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Птичник,                                  ул. Октябрьская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Котельная, инв. № 2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Птичник,                                  ул. Октябрьская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вощехранилищ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  инв. № 4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Птичник,                                  ул. Октябрьская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ехническ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склад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инв. № 3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Птичник,                                  ул. Октябрьская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таб-казарм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а, инв.                 №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Птичник,                                  ул. Октябрьская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Гараж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инв. № 2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Птичник,                                  ул. Октябрьская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Техническая позиция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Птичник,                                  ул. Октябрьская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Котельная (встроенная), инв. № 38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                           ул. Западный переезд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Пожарное депо, </w:t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инв. № 38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                            ул. Западный переезд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Контрольно-пропускной пункт, </w:t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инв. № 2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                            ул. Западный переезд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Хранилище, инв. № 37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                           ул. Западный переезд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Штаб, инв. № 41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                          ул. Западный переезд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Наружное освещение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                           ул. Западный переезд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Склад, инв. № 3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                          ул. Биршоссе, 13 км.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Казарма,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инв. № 24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                          ул. Биршоссе, 13 км.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ентральн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командн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инв. № 4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                          ул. Биршоссе, 13 км.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ункт питания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инв. № 19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                          ул. Биршоссе, 13 км.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375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ункт управления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инв. № 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                          ул. Биршоссе, 13 км.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ункта управления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инв. № 29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                          ул. Биршоссе, 13 км.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Электросеть наружного освещения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КТПН-804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                          ул. Главфибролит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Комплексное хозяйственное  здание, инв. № 31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                          ул. Главфибролит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Казарма-столовая,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инв. № 30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                          ул. Главфибролит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Пункт управления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                          ул. Главфибролит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Служба 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                          ул. Главфибролит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Котельная, инв. № 31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                          ул. Главфибролит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Котельная, инв. № 355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Биробиджан,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Карла Маркса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Штаб, инв. № 330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Биробиджан,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Карла Маркса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Штаб, инв. № 331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Биробиджан,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Карла Маркса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Штаб, инв. № 443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Биробиджан,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Карла Маркса, 8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Сборный пункт,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инв. № 1</w:t>
            </w:r>
          </w:p>
        </w:tc>
        <w:tc>
          <w:tcPr>
            <w:tcW w:w="1589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г. Биробиджан, </w:t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ул. Шолом-Алейхема, 88а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Здание комплексное, инв. № 1 </w:t>
            </w:r>
          </w:p>
        </w:tc>
        <w:tc>
          <w:tcPr>
            <w:tcW w:w="1589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г. Биробиджан, </w:t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ул. Биршоссе, 6 км.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Медицинский пункт, инв. № 24 </w:t>
            </w:r>
          </w:p>
        </w:tc>
        <w:tc>
          <w:tcPr>
            <w:tcW w:w="1589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Бирофельд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Помещения 1-71,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блок Б</w:t>
            </w:r>
          </w:p>
        </w:tc>
        <w:tc>
          <w:tcPr>
            <w:tcW w:w="1589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г. Облучье, </w:t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ул. Горького, 56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Военная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омендатура </w:t>
            </w:r>
          </w:p>
        </w:tc>
        <w:tc>
          <w:tcPr>
            <w:tcW w:w="1589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Биробиджан, </w:t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Димитрова, 1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Здание военного комиссариата </w:t>
            </w:r>
          </w:p>
        </w:tc>
        <w:tc>
          <w:tcPr>
            <w:tcW w:w="1589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Биробиджан,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Димитрова, 8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Гараж, инв. № 3  </w:t>
            </w:r>
          </w:p>
        </w:tc>
        <w:tc>
          <w:tcPr>
            <w:tcW w:w="1589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 Биробиджан,                          ул. Димитрова, 8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Здание военного комиссариата </w:t>
            </w:r>
          </w:p>
        </w:tc>
        <w:tc>
          <w:tcPr>
            <w:tcW w:w="1589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п. Смидович,                          пер. Комсомольский, 3а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Здание военного комиссариата </w:t>
            </w:r>
          </w:p>
        </w:tc>
        <w:tc>
          <w:tcPr>
            <w:tcW w:w="1589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Ленинское, </w:t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Ленина, 13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призывного пункта</w:t>
            </w:r>
          </w:p>
        </w:tc>
        <w:tc>
          <w:tcPr>
            <w:tcW w:w="1589" w:type="pct"/>
            <w:tcBorders>
              <w:top w:val="nil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Ленинское, </w:t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Дачная, 11</w:t>
            </w:r>
          </w:p>
        </w:tc>
      </w:tr>
      <w:tr>
        <w:trPr>
          <w:trHeight w:val="340"/>
        </w:trPr>
        <w:tc>
          <w:tcPr>
            <w:tcW w:w="5000" w:type="pct"/>
            <w:gridSpan w:val="4"/>
            <w:tcBorders>
              <w:top w:val="nil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Воинские части Федеральной службы безопасности Российской Федерации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Служба в г. Биробиджане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ПУ ФСБ России по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Хабаровскому краю и ЕАО 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Воскресеновка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(застава)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Воскресеновка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398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Служба в г. Биробиджане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ПУ ФСБ России по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Хабаровскому краю и ЕАО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Верхне-Спасское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(застава)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Верхне-Спасское, 1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Служба в г. Биробиджане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ПУ ФСБ России по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Хабаровскому краю и ЕАО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Благословенное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(застава)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Благословенное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Служба в г. Биробиджане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ПУ ФСБ России по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Хабаровскому краю и ЕАО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Амурзет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(застава)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Амурзет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Служба в г. Биробиджане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ПУ ФСБ России по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Хабаровскому краю и ЕАО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Ввод 1 ТП-339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Ленинское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Служба в г. Биробиджане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ПУ ФСБ России по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Хабаровскому краю и ЕАО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Головино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(застава)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Головино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Служба в г. Биробиджане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ПУ ФСБ России по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Хабаровскому краю и ЕАО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Забеловская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(застава)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Забелово, 1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Служба в г. Биробиджане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ПУ ФСБ России по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Хабаровскому краю и ЕАО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Союзное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(застава)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Союзное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Служба в г. Биробиджане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ПУ ФСБ России по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Хабаровскому краю и ЕАО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Кукелево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(застава)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Кукелево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Служба в г. Биробиджане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ПУ ФСБ России по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Хабаровскому краю и ЕАО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СКТП-160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Ленинское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Служба в г. Биробиджане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ПУ ФСБ России по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Хабаровскому краю и ЕАО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Пашково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(застава)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Пашково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Служба в г. Биробиджане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ПУ ФСБ России по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Хабаровскому краю и ЕАО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Радде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(застава)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Радде</w:t>
            </w:r>
          </w:p>
        </w:tc>
      </w:tr>
      <w:tr>
        <w:trPr>
          <w:trHeight w:val="340"/>
        </w:trPr>
        <w:tc>
          <w:tcPr>
            <w:tcW w:w="5000" w:type="pct"/>
            <w:gridSpan w:val="4"/>
            <w:tcBorders>
              <w:top w:val="nil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Учреждения, исполняющие наказания, следственные изоляторы, образовательные учреждения, предприятия и органы уголовно-исполнительной системы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409</w:t>
            </w:r>
          </w:p>
        </w:tc>
        <w:tc>
          <w:tcPr>
            <w:tcW w:w="1665" w:type="pct"/>
            <w:tcBorders>
              <w:top w:val="nil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ФКУ «Биробиджанская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воспитательная колония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УФСИН России по ЕАО»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пер. Аремовский, 10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ФКУ «Биробиджанская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воспитательная колония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УФСИН России по ЕАО»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База ЧИС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пер. Аремовский, 10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ФКУ «Биробиджанская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воспитательная колония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УФСИН России по ЕАО»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Управление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пер. Аремовский, 10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412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ФКУ «Биробиджанская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воспитательная колония УФСИН России по ЕАО»</w:t>
            </w:r>
          </w:p>
        </w:tc>
        <w:tc>
          <w:tcPr>
            <w:tcW w:w="1438" w:type="pct"/>
            <w:tcBorders>
              <w:top w:val="nil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Ввод 1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пер. Аремовский, 10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ФКУ «Биробиджанская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воспитательная колония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УФСИН России по ЕАО»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Ввод 2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пер. Аремовский, 10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414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ФКУ «Биробиджанская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воспитательная колония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УФСИН России по ЕАО»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Гараж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пер. Аремовский, 10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ФКУ «Биробиджанская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воспитательная колония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УФСИН России по ЕАО»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Пекарня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«Аремовский», 10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пер. Аремовский, 10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ФКУ «Биробиджанская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воспитательная колония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УФСИН России по ЕАО»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ГУ «Биробиджанская воспитательная колония», следственный изолятор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пер. Аремовский, 10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ФКУ «Биробиджанская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воспитательная колония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УФСИН России по ЕАО»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Клуб, санчасть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пер. Аремовский, 10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ФКУ «Биробиджанская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воспитательная колония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УФСИН России по ЕАО»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ПУ-2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пер. Аремовский, 10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ФКУ «Биробиджанская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воспитательная колония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УФСИН России по ЕАО»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Столовая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пер. Аремовский, 10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ФКУ «Биробиджанская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воспитательная колония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УФСИН России по ЕАО»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Общежитие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пер. Аремовский, 10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ФКУ ИК № 10 УФСИН России по ЕАО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Участок колонии-поселения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Будукан,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Заречная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ФКУ ИК № 10 УФСИН России по ЕАО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КТП-150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Будукан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ФКУ ИК № 10 УФСИН России по ЕАО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Жилая зона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Будукан,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Линейная, 1а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ФКУ ИК № 10 УФСИН России по ЕАО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ТП/152, ввод 2, резерв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Будукан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ФКУ ИК № 10 УФСИН России по ЕАО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ТП/152, ввод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Будукан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ФКУ ЛИУ № 2 УФСИН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России по ЕАО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Ввод-1Т Жилая зона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Бира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ФКУ ЛИУ № 2 УФСИН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России по ЕАО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Жилой сектор «Участок»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Бира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ФКУ ЛИУ № 2 УФСИН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России по ЕАО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Бира ФБУ ЛИУ-2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Бира,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Райисполкомовская 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ФКУ ЛИУ № 2 УФСИН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России по ЕАО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сектор «Больница»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пос. Бира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ФКУ ЛИУ № 2 УФСИН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России по ЕАО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Бира (производство)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Бира,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Набережная, 20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ФКУ ИК № 10 УФСИН России по ЕАО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ТП-152, ввод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Будукан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ФКУ ИК № 10 УФСИН России по ЕАО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ТП-152, ввод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Будукан</w:t>
            </w:r>
          </w:p>
        </w:tc>
      </w:tr>
      <w:tr>
        <w:trPr>
          <w:trHeight w:val="340"/>
        </w:trPr>
        <w:tc>
          <w:tcPr>
            <w:tcW w:w="5000" w:type="pct"/>
            <w:gridSpan w:val="4"/>
            <w:tcBorders>
              <w:top w:val="nil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Объекты диспетчерского управления, блокировки, сигнализации и защиты железнодорожного транспорта, диспетчерские центры субъектов оперативно-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диспетчерского управления в электроэнергетике и центры управления объектами электросетевого хозяйства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433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ОАО «РЖД»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 «Волочаевка»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ОАО «РЖД», приём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Волочаевка-1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ОАО «РЖД»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 ЭЦ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Бира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ОАО «РЖД»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Железнодорожный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вокзал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Бира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ОАО «РЖД»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ТП-17 ф. «Ввод ВЧ»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Волочаевка-2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ОАО «РЖД»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Вокзал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Калинина, 6</w:t>
            </w:r>
          </w:p>
        </w:tc>
      </w:tr>
      <w:tr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ОАО «РЖД»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РЦС-1 Дом связи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Бира,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Онищенко</w:t>
            </w:r>
          </w:p>
        </w:tc>
      </w:tr>
    </w:tbl>
    <w:p>
      <w:pPr>
        <w:rPr>
          <w:rFonts w:ascii="Times New Roman" w:hAnsi="Times New Roman"/>
        </w:rPr>
      </w:pPr>
    </w:p>
    <w:sectPr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  <w:jc w:val="center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20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9-05-06'}"/>
    <w:docVar w:name="attr1#Наименование" w:val="VARCHAR#Об утверждении перечня потребителей электрической энергии 2019.docx"/>
    <w:docVar w:name="attr2#Вид документа" w:val="OID_TYPE#620200010=Распоряжение губернатора ЕАО"/>
    <w:docVar w:name="attr3#Автор" w:val="OID_TYPE#118601=Корж А.Ю."/>
    <w:docVar w:name="attr4#Дата поступления" w:val="DATE#{d '2019-05-06'}"/>
    <w:docVar w:name="attr5#Бланк" w:val="OID_TYPE#"/>
    <w:docVar w:name="ESED_ActEdition" w:val="2"/>
    <w:docVar w:name="ESED_AutorEdition" w:val="Полонская М.М."/>
    <w:docVar w:name="ESED_Edition" w:val="2"/>
    <w:docVar w:name="ESED_IDnum" w:val="Полонская/2019-1549"/>
    <w:docVar w:name="ESED_Lock" w:val="1"/>
    <w:docVar w:name="SPD_Annotation" w:val="Полонская/2019-1549(2)#Об утверждении перечня потребителей электрической энергии 2019.docx#Распоряжение губернатора ЕАО   Корж А.Ю.#Дата создания редакции: 06.05.2019"/>
    <w:docVar w:name="SPD_AreaName" w:val="Документ (ЕСЭД)"/>
    <w:docVar w:name="SPD_hostURL" w:val="base-eao"/>
    <w:docVar w:name="SPD_NumDoc" w:val="39412"/>
    <w:docVar w:name="SPD_vDir" w:val="spd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BB6B68-33A2-4559-9AA5-D1D28343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4F81BD" w:themeColor="accent1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ajorHAnsi" w:eastAsiaTheme="majorEastAsia" w:hAnsiTheme="majorHAnsi" w:cs="Times New Roman"/>
      <w:color w:val="243F60" w:themeColor="accent1" w:themeShade="7F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ajorHAnsi" w:eastAsiaTheme="majorEastAsia" w:hAnsiTheme="majorHAnsi" w:cs="Times New Roman"/>
      <w:i/>
      <w:iCs/>
      <w:color w:val="243F60" w:themeColor="accent1" w:themeShade="7F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ajorHAnsi" w:eastAsiaTheme="majorEastAsia" w:hAnsiTheme="majorHAnsi" w:cs="Times New Roman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ajorHAnsi" w:eastAsiaTheme="majorEastAsia" w:hAnsiTheme="majorHAnsi" w:cs="Times New Roman"/>
      <w:color w:val="4F81BD" w:themeColor="accent1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  <w:lang w:val="en-US"/>
    </w:rPr>
  </w:style>
  <w:style w:type="character" w:styleId="a3">
    <w:name w:val="Emphasis"/>
    <w:basedOn w:val="a0"/>
    <w:uiPriority w:val="20"/>
    <w:qFormat/>
    <w:rPr>
      <w:rFonts w:ascii="Times New Roman" w:hAnsi="Times New Roman" w:cs="Times New Roman"/>
      <w:i/>
      <w:iCs/>
    </w:rPr>
  </w:style>
  <w:style w:type="character" w:styleId="a4">
    <w:name w:val="Strong"/>
    <w:basedOn w:val="a0"/>
    <w:uiPriority w:val="22"/>
    <w:qFormat/>
    <w:rPr>
      <w:rFonts w:ascii="Times New Roman" w:hAnsi="Times New Roman" w:cs="Times New Roman"/>
      <w:b/>
      <w:bCs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Pr>
      <w:rFonts w:eastAsia="Times New Roman" w:cs="Times New Roman"/>
      <w:lang w:val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Pr>
      <w:rFonts w:eastAsia="Times New Roman" w:cs="Times New Roman"/>
      <w:lang w:val="en-US"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locked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c">
    <w:name w:val="Subtitle"/>
    <w:basedOn w:val="a"/>
    <w:next w:val="a"/>
    <w:link w:val="ad"/>
    <w:uiPriority w:val="11"/>
    <w:qFormat/>
    <w:rPr>
      <w:rFonts w:asciiTheme="majorHAns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locked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  <w:lang w:val="en-US"/>
    </w:rPr>
  </w:style>
  <w:style w:type="paragraph" w:styleId="ae">
    <w:name w:val="Balloon Text"/>
    <w:basedOn w:val="a"/>
    <w:link w:val="a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Segoe UI" w:hAnsi="Segoe UI" w:cs="Segoe UI"/>
      <w:sz w:val="18"/>
      <w:szCs w:val="18"/>
      <w:lang w:val="en-US"/>
    </w:rPr>
  </w:style>
  <w:style w:type="paragraph" w:styleId="af0">
    <w:name w:val="No Spacing"/>
    <w:uiPriority w:val="1"/>
    <w:qFormat/>
    <w:pPr>
      <w:spacing w:after="0" w:line="240" w:lineRule="auto"/>
    </w:pPr>
    <w:rPr>
      <w:rFonts w:cs="Times New Roman"/>
      <w:lang w:val="en-US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locked/>
    <w:rPr>
      <w:rFonts w:eastAsia="Times New Roman" w:cs="Times New Roman"/>
      <w:i/>
      <w:iCs/>
      <w:color w:val="000000" w:themeColor="text1"/>
      <w:lang w:val="en-US"/>
    </w:rPr>
  </w:style>
  <w:style w:type="paragraph" w:styleId="af2">
    <w:name w:val="Intense Quote"/>
    <w:basedOn w:val="a"/>
    <w:next w:val="a"/>
    <w:link w:val="af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locked/>
    <w:rPr>
      <w:rFonts w:eastAsia="Times New Roman" w:cs="Times New Roman"/>
      <w:b/>
      <w:bCs/>
      <w:i/>
      <w:iCs/>
      <w:color w:val="4F81BD" w:themeColor="accent1"/>
      <w:lang w:val="en-US"/>
    </w:rPr>
  </w:style>
  <w:style w:type="paragraph" w:styleId="af4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5">
    <w:name w:val="Subtle Emphasis"/>
    <w:basedOn w:val="a0"/>
    <w:uiPriority w:val="19"/>
    <w:qFormat/>
    <w:rPr>
      <w:rFonts w:ascii="Times New Roman" w:hAnsi="Times New Roman" w:cs="Times New Roman"/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Pr>
      <w:rFonts w:ascii="Times New Roman" w:hAnsi="Times New Roman" w:cs="Times New Roman"/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Pr>
      <w:rFonts w:ascii="Times New Roman" w:hAnsi="Times New Roman" w:cs="Times New Roman"/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Pr>
      <w:rFonts w:ascii="Times New Roman" w:hAnsi="Times New Roman" w:cs="Times New Roman"/>
      <w:b/>
      <w:bCs/>
      <w:smallCaps/>
      <w:spacing w:val="5"/>
    </w:rPr>
  </w:style>
  <w:style w:type="table" w:styleId="afa">
    <w:name w:val="Table Grid"/>
    <w:basedOn w:val="a1"/>
    <w:uiPriority w:val="59"/>
    <w:pPr>
      <w:spacing w:after="0" w:line="240" w:lineRule="auto"/>
    </w:pPr>
    <w:rPr>
      <w:rFonts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5815</Words>
  <Characters>33151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Дяченко Андрей Михайлович</dc:creator>
  <cp:lastModifiedBy>Полонская Марина Михайловна</cp:lastModifiedBy>
  <cp:revision>2</cp:revision>
  <dcterms:created xsi:type="dcterms:W3CDTF">2020-05-18T01:01:00Z</dcterms:created>
  <dcterms:modified xsi:type="dcterms:W3CDTF">2020-05-18T01:01:00Z</dcterms:modified>
</cp:coreProperties>
</file>